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55A0C0E" w:rsidR="008A68B6" w:rsidRPr="00FF5140" w:rsidRDefault="008060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7A1A43">
        <w:rPr>
          <w:sz w:val="28"/>
          <w:szCs w:val="28"/>
          <w:lang w:eastAsia="ru-RU"/>
        </w:rPr>
        <w:t>4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</w:t>
      </w:r>
      <w:r w:rsidR="00E300A4">
        <w:rPr>
          <w:sz w:val="28"/>
          <w:szCs w:val="28"/>
          <w:lang w:eastAsia="ru-RU"/>
        </w:rPr>
        <w:t>л</w:t>
      </w:r>
      <w:r w:rsidR="005F7CD2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E300A4">
        <w:rPr>
          <w:sz w:val="28"/>
          <w:szCs w:val="28"/>
          <w:lang w:eastAsia="ru-RU"/>
        </w:rPr>
        <w:t>1</w:t>
      </w:r>
      <w:r w:rsidR="007A1A43">
        <w:rPr>
          <w:sz w:val="28"/>
          <w:szCs w:val="28"/>
          <w:lang w:eastAsia="ru-RU"/>
        </w:rPr>
        <w:t>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2A3011CB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DEA5CA8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0E43A41D" w14:textId="2EB263FA" w:rsidR="001D3390" w:rsidRPr="00E300A4" w:rsidRDefault="00E300A4" w:rsidP="00E300A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D3390" w:rsidRPr="00E300A4">
        <w:rPr>
          <w:sz w:val="28"/>
          <w:szCs w:val="28"/>
        </w:rPr>
        <w:t xml:space="preserve">Для </w:t>
      </w:r>
      <w:r w:rsidR="007A1A43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1D3390"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2B73D077" w14:textId="77777777" w:rsidR="00E300A4" w:rsidRPr="00E300A4" w:rsidRDefault="00E300A4" w:rsidP="00E300A4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741EC485" w14:textId="77777777" w:rsidTr="00F84107">
        <w:trPr>
          <w:trHeight w:val="394"/>
        </w:trPr>
        <w:tc>
          <w:tcPr>
            <w:tcW w:w="1764" w:type="dxa"/>
          </w:tcPr>
          <w:p w14:paraId="1D2F6AE4" w14:textId="7E189D27" w:rsidR="001D3390" w:rsidRDefault="007A1A43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0450240700</w:t>
            </w:r>
          </w:p>
        </w:tc>
        <w:tc>
          <w:tcPr>
            <w:tcW w:w="8363" w:type="dxa"/>
          </w:tcPr>
          <w:p w14:paraId="3F247163" w14:textId="7A541C23" w:rsidR="001D3390" w:rsidRPr="00E02D18" w:rsidRDefault="007A1A43" w:rsidP="00F84107">
            <w:pPr>
              <w:jc w:val="both"/>
              <w:rPr>
                <w:sz w:val="28"/>
                <w:szCs w:val="28"/>
              </w:rPr>
            </w:pPr>
            <w:r w:rsidRPr="007A1A43">
              <w:rPr>
                <w:sz w:val="28"/>
                <w:szCs w:val="28"/>
              </w:rPr>
              <w:t>Приобретение, монтажные и пусконаладочные работы котельного оборудовани</w:t>
            </w:r>
            <w:r>
              <w:rPr>
                <w:sz w:val="28"/>
                <w:szCs w:val="28"/>
              </w:rPr>
              <w:t>я</w:t>
            </w:r>
          </w:p>
        </w:tc>
      </w:tr>
    </w:tbl>
    <w:p w14:paraId="6AC3C6E5" w14:textId="156D5971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Байкаловского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73B2368D" w14:textId="77777777" w:rsidR="007A1A43" w:rsidRPr="00E300A4" w:rsidRDefault="007A1A43" w:rsidP="007A1A43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514168A5" w14:textId="77777777" w:rsidTr="001C640B">
        <w:trPr>
          <w:trHeight w:val="394"/>
        </w:trPr>
        <w:tc>
          <w:tcPr>
            <w:tcW w:w="1764" w:type="dxa"/>
          </w:tcPr>
          <w:p w14:paraId="16E3A6A0" w14:textId="76F95961" w:rsidR="007A1A43" w:rsidRDefault="007A1A43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0560140700</w:t>
            </w:r>
          </w:p>
        </w:tc>
        <w:tc>
          <w:tcPr>
            <w:tcW w:w="8363" w:type="dxa"/>
          </w:tcPr>
          <w:p w14:paraId="367C1514" w14:textId="77777777" w:rsidR="007A1A43" w:rsidRPr="00E02D18" w:rsidRDefault="007A1A43" w:rsidP="001C640B">
            <w:pPr>
              <w:jc w:val="both"/>
              <w:rPr>
                <w:sz w:val="28"/>
                <w:szCs w:val="28"/>
              </w:rPr>
            </w:pPr>
            <w:r w:rsidRPr="007A1A43">
              <w:rPr>
                <w:sz w:val="28"/>
                <w:szCs w:val="28"/>
              </w:rPr>
              <w:t>Приобретение, монтажные и пусконаладочные работы котельного оборудовани</w:t>
            </w:r>
            <w:r>
              <w:rPr>
                <w:sz w:val="28"/>
                <w:szCs w:val="28"/>
              </w:rPr>
              <w:t>я</w:t>
            </w:r>
          </w:p>
        </w:tc>
      </w:tr>
    </w:tbl>
    <w:p w14:paraId="2E0B3315" w14:textId="77777777" w:rsidR="007A1A43" w:rsidRDefault="007A1A43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CEB8284" w14:textId="0B8E4B1D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01FAD07B" w14:textId="77777777" w:rsidR="007A1A43" w:rsidRPr="00E300A4" w:rsidRDefault="007A1A43" w:rsidP="007A1A43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1617E6F4" w14:textId="77777777" w:rsidTr="001C640B">
        <w:trPr>
          <w:trHeight w:val="394"/>
        </w:trPr>
        <w:tc>
          <w:tcPr>
            <w:tcW w:w="1764" w:type="dxa"/>
          </w:tcPr>
          <w:p w14:paraId="0E1CBFF3" w14:textId="39F46C6F" w:rsidR="007A1A43" w:rsidRDefault="007A1A43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0650240700</w:t>
            </w:r>
          </w:p>
        </w:tc>
        <w:tc>
          <w:tcPr>
            <w:tcW w:w="8363" w:type="dxa"/>
          </w:tcPr>
          <w:p w14:paraId="7FFC88C5" w14:textId="77777777" w:rsidR="007A1A43" w:rsidRPr="00E02D18" w:rsidRDefault="007A1A43" w:rsidP="001C640B">
            <w:pPr>
              <w:jc w:val="both"/>
              <w:rPr>
                <w:sz w:val="28"/>
                <w:szCs w:val="28"/>
              </w:rPr>
            </w:pPr>
            <w:r w:rsidRPr="007A1A43">
              <w:rPr>
                <w:sz w:val="28"/>
                <w:szCs w:val="28"/>
              </w:rPr>
              <w:t>Приобретение, монтажные и пусконаладочные работы котельного оборудовани</w:t>
            </w:r>
            <w:r>
              <w:rPr>
                <w:sz w:val="28"/>
                <w:szCs w:val="28"/>
              </w:rPr>
              <w:t>я</w:t>
            </w:r>
          </w:p>
        </w:tc>
      </w:tr>
    </w:tbl>
    <w:p w14:paraId="47ADA19A" w14:textId="77777777" w:rsidR="007A1A43" w:rsidRDefault="007A1A43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186F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A47C6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120</cp:revision>
  <cp:lastPrinted>2025-07-04T05:20:00Z</cp:lastPrinted>
  <dcterms:created xsi:type="dcterms:W3CDTF">2021-07-07T09:03:00Z</dcterms:created>
  <dcterms:modified xsi:type="dcterms:W3CDTF">2025-10-02T04:00:00Z</dcterms:modified>
</cp:coreProperties>
</file>